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B83" w:rsidRPr="00906B83" w:rsidRDefault="00906B83" w:rsidP="00906B83">
      <w:pPr>
        <w:spacing w:after="0"/>
        <w:rPr>
          <w:sz w:val="16"/>
          <w:szCs w:val="16"/>
        </w:rPr>
      </w:pPr>
    </w:p>
    <w:tbl>
      <w:tblPr>
        <w:tblStyle w:val="a3"/>
        <w:tblW w:w="11766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1843"/>
        <w:gridCol w:w="284"/>
        <w:gridCol w:w="4677"/>
        <w:gridCol w:w="1889"/>
        <w:gridCol w:w="2647"/>
      </w:tblGrid>
      <w:tr w:rsidR="00F97DA2" w:rsidTr="00176BEE">
        <w:tc>
          <w:tcPr>
            <w:tcW w:w="2269" w:type="dxa"/>
            <w:gridSpan w:val="2"/>
          </w:tcPr>
          <w:p w:rsidR="00F97DA2" w:rsidRDefault="004C5822" w:rsidP="009D7D66">
            <w:pP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="00F97DA2">
              <w:rPr>
                <w:noProof/>
              </w:rPr>
              <w:drawing>
                <wp:inline distT="0" distB="0" distL="0" distR="0" wp14:anchorId="75062DE0" wp14:editId="091AEAC5">
                  <wp:extent cx="1068949" cy="960702"/>
                  <wp:effectExtent l="0" t="2857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02981" cy="991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97" w:type="dxa"/>
            <w:gridSpan w:val="4"/>
          </w:tcPr>
          <w:p w:rsidR="00F97DA2" w:rsidRDefault="00F97DA2" w:rsidP="00F97DA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937E3E" w:rsidRPr="004F5B8E" w:rsidRDefault="00937E3E" w:rsidP="00937E3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4F5B8E">
              <w:rPr>
                <w:rFonts w:ascii="Arial Narrow" w:hAnsi="Arial Narrow"/>
                <w:sz w:val="32"/>
                <w:szCs w:val="32"/>
              </w:rPr>
              <w:t xml:space="preserve">VI Региональный чемпионат </w:t>
            </w:r>
          </w:p>
          <w:p w:rsidR="00937E3E" w:rsidRPr="004F5B8E" w:rsidRDefault="00937E3E" w:rsidP="00937E3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4F5B8E">
              <w:rPr>
                <w:rFonts w:ascii="Arial Narrow" w:hAnsi="Arial Narrow"/>
                <w:sz w:val="32"/>
                <w:szCs w:val="32"/>
              </w:rPr>
              <w:t xml:space="preserve">«Молодые профессионалы» </w:t>
            </w:r>
          </w:p>
          <w:p w:rsidR="00937E3E" w:rsidRDefault="00937E3E" w:rsidP="00937E3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4F5B8E">
              <w:rPr>
                <w:rFonts w:ascii="Arial Narrow" w:hAnsi="Arial Narrow"/>
                <w:sz w:val="32"/>
                <w:szCs w:val="32"/>
              </w:rPr>
              <w:t>(</w:t>
            </w:r>
            <w:proofErr w:type="spellStart"/>
            <w:r w:rsidRPr="004F5B8E">
              <w:rPr>
                <w:rFonts w:ascii="Arial Narrow" w:hAnsi="Arial Narrow"/>
                <w:sz w:val="32"/>
                <w:szCs w:val="32"/>
                <w:lang w:val="en-US"/>
              </w:rPr>
              <w:t>WorldSkills</w:t>
            </w:r>
            <w:proofErr w:type="spellEnd"/>
            <w:r w:rsidRPr="004F5B8E">
              <w:rPr>
                <w:rFonts w:ascii="Arial Narrow" w:hAnsi="Arial Narrow"/>
                <w:sz w:val="32"/>
                <w:szCs w:val="32"/>
                <w:lang w:val="en-US"/>
              </w:rPr>
              <w:t xml:space="preserve"> Russia</w:t>
            </w:r>
            <w:r w:rsidRPr="004F5B8E">
              <w:rPr>
                <w:rFonts w:ascii="Arial Narrow" w:hAnsi="Arial Narrow"/>
                <w:sz w:val="32"/>
                <w:szCs w:val="32"/>
              </w:rPr>
              <w:t>) Вологодской области</w:t>
            </w:r>
          </w:p>
          <w:p w:rsidR="00176BEE" w:rsidRPr="004F5B8E" w:rsidRDefault="00176BEE" w:rsidP="00937E3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</w:p>
          <w:p w:rsidR="00F97DA2" w:rsidRDefault="00F97DA2" w:rsidP="00F97D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BF67D8" w:rsidTr="00176BEE">
        <w:trPr>
          <w:gridBefore w:val="1"/>
          <w:wBefore w:w="426" w:type="dxa"/>
        </w:trPr>
        <w:tc>
          <w:tcPr>
            <w:tcW w:w="6804" w:type="dxa"/>
            <w:gridSpan w:val="3"/>
          </w:tcPr>
          <w:p w:rsidR="00937E3E" w:rsidRPr="00937E3E" w:rsidRDefault="00937E3E" w:rsidP="00937E3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937E3E">
              <w:rPr>
                <w:rFonts w:ascii="Arial Narrow" w:hAnsi="Arial Narrow"/>
                <w:b/>
                <w:sz w:val="32"/>
                <w:szCs w:val="32"/>
              </w:rPr>
              <w:t xml:space="preserve">Круглый стол </w:t>
            </w:r>
          </w:p>
          <w:p w:rsidR="00C211C1" w:rsidRPr="004F5B8E" w:rsidRDefault="00937E3E" w:rsidP="008207DD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937E3E">
              <w:rPr>
                <w:rFonts w:ascii="Arial Narrow" w:hAnsi="Arial Narrow"/>
                <w:sz w:val="32"/>
                <w:szCs w:val="32"/>
              </w:rPr>
              <w:t>«Эффективные модели профориентации обучающихся и региональные практики»</w:t>
            </w:r>
          </w:p>
          <w:p w:rsidR="00C211C1" w:rsidRPr="004F5B8E" w:rsidRDefault="00C211C1" w:rsidP="00BF67D8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4F5B8E">
              <w:rPr>
                <w:rFonts w:ascii="Arial Narrow" w:hAnsi="Arial Narrow"/>
                <w:b/>
                <w:sz w:val="32"/>
                <w:szCs w:val="32"/>
              </w:rPr>
              <w:t>26 ноября 2020 год</w:t>
            </w:r>
            <w:r w:rsidR="00906B83">
              <w:rPr>
                <w:rFonts w:ascii="Arial Narrow" w:hAnsi="Arial Narrow"/>
                <w:b/>
                <w:sz w:val="32"/>
                <w:szCs w:val="32"/>
              </w:rPr>
              <w:t>а</w:t>
            </w:r>
          </w:p>
          <w:p w:rsidR="00F97DA2" w:rsidRDefault="00937E3E" w:rsidP="008207D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37E3E">
              <w:rPr>
                <w:rFonts w:ascii="Arial Narrow" w:hAnsi="Arial Narrow"/>
                <w:sz w:val="32"/>
                <w:szCs w:val="32"/>
              </w:rPr>
              <w:t>11:30–12:30</w:t>
            </w:r>
            <w:r>
              <w:rPr>
                <w:rFonts w:ascii="Arial Narrow" w:hAnsi="Arial Narrow"/>
                <w:sz w:val="32"/>
                <w:szCs w:val="32"/>
              </w:rPr>
              <w:t xml:space="preserve"> часов</w:t>
            </w:r>
          </w:p>
          <w:p w:rsidR="00906B83" w:rsidRPr="00906B83" w:rsidRDefault="00906B83" w:rsidP="008207D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BF67D8" w:rsidRPr="00C211C1" w:rsidRDefault="00F97DA2" w:rsidP="00906B83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         </w:t>
            </w:r>
            <w:r w:rsidR="00BF67D8" w:rsidRPr="00C211C1">
              <w:rPr>
                <w:rFonts w:ascii="Arial Narrow" w:hAnsi="Arial Narrow"/>
                <w:noProof/>
                <w:sz w:val="28"/>
                <w:szCs w:val="28"/>
              </w:rPr>
              <w:drawing>
                <wp:inline distT="0" distB="0" distL="0" distR="0" wp14:anchorId="574E3FF9" wp14:editId="6FF909D9">
                  <wp:extent cx="2319315" cy="1095375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775" cy="1105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865" w:rsidTr="00176BEE">
        <w:trPr>
          <w:gridBefore w:val="1"/>
          <w:wBefore w:w="426" w:type="dxa"/>
        </w:trPr>
        <w:tc>
          <w:tcPr>
            <w:tcW w:w="11340" w:type="dxa"/>
            <w:gridSpan w:val="5"/>
          </w:tcPr>
          <w:p w:rsidR="00937E3E" w:rsidRDefault="00937E3E" w:rsidP="00937E3E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 xml:space="preserve">МОДЕРАТОР: </w:t>
            </w:r>
            <w:r w:rsidRPr="00937E3E">
              <w:rPr>
                <w:rFonts w:ascii="Arial Narrow" w:hAnsi="Arial Narrow"/>
                <w:sz w:val="32"/>
                <w:szCs w:val="32"/>
              </w:rPr>
              <w:t xml:space="preserve">Никодимова Елена Александровна, </w:t>
            </w:r>
          </w:p>
          <w:p w:rsidR="00937E3E" w:rsidRPr="008207DD" w:rsidRDefault="00937E3E" w:rsidP="00937E3E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 xml:space="preserve">проректор по научно-методической работе </w:t>
            </w:r>
          </w:p>
          <w:p w:rsidR="00F97DA2" w:rsidRDefault="00937E3E" w:rsidP="008207D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>АОУ ВО ДПО «Вологодский институт развития образования»</w:t>
            </w:r>
          </w:p>
          <w:p w:rsidR="00176BEE" w:rsidRDefault="00176BEE" w:rsidP="008207D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06B83" w:rsidRPr="00906B83" w:rsidRDefault="00906B83" w:rsidP="008207D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F5B8E" w:rsidTr="00176BEE">
        <w:trPr>
          <w:gridBefore w:val="1"/>
          <w:wBefore w:w="426" w:type="dxa"/>
        </w:trPr>
        <w:tc>
          <w:tcPr>
            <w:tcW w:w="2127" w:type="dxa"/>
            <w:gridSpan w:val="2"/>
          </w:tcPr>
          <w:p w:rsidR="004F5B8E" w:rsidRPr="00C211C1" w:rsidRDefault="00176BEE" w:rsidP="00C211C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211C1">
              <w:rPr>
                <w:rFonts w:ascii="Arial Narrow" w:hAnsi="Arial Narrow"/>
                <w:sz w:val="28"/>
                <w:szCs w:val="28"/>
              </w:rPr>
              <w:object w:dxaOrig="1860" w:dyaOrig="16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75pt;height:60pt" o:ole="">
                  <v:imagedata r:id="rId6" o:title=""/>
                </v:shape>
                <o:OLEObject Type="Embed" ProgID="PBrush" ShapeID="_x0000_i1025" DrawAspect="Content" ObjectID="_1667624521" r:id="rId7"/>
              </w:object>
            </w:r>
          </w:p>
        </w:tc>
        <w:tc>
          <w:tcPr>
            <w:tcW w:w="9213" w:type="dxa"/>
            <w:gridSpan w:val="3"/>
          </w:tcPr>
          <w:p w:rsidR="00047B9B" w:rsidRPr="008D0AF1" w:rsidRDefault="00047B9B" w:rsidP="00906B8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8D0AF1">
              <w:rPr>
                <w:rFonts w:ascii="Arial Narrow" w:hAnsi="Arial Narrow"/>
                <w:sz w:val="28"/>
                <w:szCs w:val="28"/>
              </w:rPr>
              <w:t>«Современные подходы к профориентации»</w:t>
            </w:r>
          </w:p>
          <w:p w:rsidR="004F5B8E" w:rsidRPr="008207DD" w:rsidRDefault="00047B9B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>Комлева Ольга Вениаминовна</w:t>
            </w:r>
            <w:r w:rsidR="00E32FB4" w:rsidRPr="008207DD">
              <w:rPr>
                <w:rFonts w:ascii="Arial Narrow" w:hAnsi="Arial Narrow"/>
                <w:sz w:val="24"/>
                <w:szCs w:val="24"/>
              </w:rPr>
              <w:t>, д</w:t>
            </w:r>
            <w:r w:rsidRPr="008207DD">
              <w:rPr>
                <w:rFonts w:ascii="Arial Narrow" w:hAnsi="Arial Narrow"/>
                <w:sz w:val="24"/>
                <w:szCs w:val="24"/>
              </w:rPr>
              <w:t>иректор регионального модельного центра профессионального самоопределения обучающихся АОУ ВО ДПО «Вологодский институт развития образования»</w:t>
            </w:r>
          </w:p>
        </w:tc>
      </w:tr>
      <w:tr w:rsidR="004F5B8E" w:rsidTr="00176BEE">
        <w:trPr>
          <w:gridBefore w:val="1"/>
          <w:wBefore w:w="426" w:type="dxa"/>
        </w:trPr>
        <w:tc>
          <w:tcPr>
            <w:tcW w:w="2127" w:type="dxa"/>
            <w:gridSpan w:val="2"/>
          </w:tcPr>
          <w:p w:rsidR="00176BEE" w:rsidRDefault="00176BEE" w:rsidP="00C211C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4F5B8E" w:rsidRPr="00C211C1" w:rsidRDefault="008207DD" w:rsidP="00C211C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211C1">
              <w:rPr>
                <w:rFonts w:ascii="Arial Narrow" w:hAnsi="Arial Narrow"/>
                <w:sz w:val="28"/>
                <w:szCs w:val="28"/>
              </w:rPr>
              <w:object w:dxaOrig="1890" w:dyaOrig="1725">
                <v:shape id="_x0000_i1026" type="#_x0000_t75" style="width:68.25pt;height:62.25pt" o:ole="">
                  <v:imagedata r:id="rId8" o:title=""/>
                </v:shape>
                <o:OLEObject Type="Embed" ProgID="PBrush" ShapeID="_x0000_i1026" DrawAspect="Content" ObjectID="_1667624522" r:id="rId9"/>
              </w:object>
            </w:r>
          </w:p>
        </w:tc>
        <w:tc>
          <w:tcPr>
            <w:tcW w:w="9213" w:type="dxa"/>
            <w:gridSpan w:val="3"/>
          </w:tcPr>
          <w:p w:rsidR="004C5822" w:rsidRDefault="00E32FB4" w:rsidP="00176BEE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8D0AF1">
              <w:rPr>
                <w:rFonts w:ascii="Arial Narrow" w:hAnsi="Arial Narrow"/>
                <w:sz w:val="28"/>
                <w:szCs w:val="28"/>
              </w:rPr>
              <w:t>«Профориентационные практики в рамках стратегического проекта «Профориентация как основа управления процессами миграции обучающихся Вологодской области»</w:t>
            </w:r>
          </w:p>
          <w:p w:rsidR="004C5822" w:rsidRDefault="008D0AF1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 xml:space="preserve">Спирина Ольга Николаевна, методист </w:t>
            </w:r>
            <w:r w:rsidR="004C5822" w:rsidRPr="008207DD">
              <w:rPr>
                <w:rFonts w:ascii="Arial Narrow" w:hAnsi="Arial Narrow"/>
                <w:sz w:val="24"/>
                <w:szCs w:val="24"/>
              </w:rPr>
              <w:t xml:space="preserve">регионального модельного центра профессионального самоопределения обучающихся </w:t>
            </w:r>
            <w:r w:rsidRPr="008207DD">
              <w:rPr>
                <w:rFonts w:ascii="Arial Narrow" w:hAnsi="Arial Narrow"/>
                <w:sz w:val="24"/>
                <w:szCs w:val="24"/>
              </w:rPr>
              <w:t>АОУ ВО ДПО «Вологодский институт развития образования»</w:t>
            </w:r>
          </w:p>
          <w:p w:rsidR="00176BEE" w:rsidRPr="004C5822" w:rsidRDefault="00176BEE" w:rsidP="00906B83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07E9D" w:rsidTr="00176BEE">
        <w:trPr>
          <w:gridBefore w:val="1"/>
          <w:wBefore w:w="426" w:type="dxa"/>
        </w:trPr>
        <w:tc>
          <w:tcPr>
            <w:tcW w:w="2127" w:type="dxa"/>
            <w:gridSpan w:val="2"/>
          </w:tcPr>
          <w:p w:rsidR="00007E9D" w:rsidRPr="00C211C1" w:rsidRDefault="008207DD" w:rsidP="00C211C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211C1">
              <w:rPr>
                <w:rFonts w:ascii="Arial Narrow" w:hAnsi="Arial Narrow"/>
                <w:sz w:val="28"/>
                <w:szCs w:val="28"/>
              </w:rPr>
              <w:object w:dxaOrig="1830" w:dyaOrig="1710">
                <v:shape id="_x0000_i1027" type="#_x0000_t75" style="width:70.5pt;height:66pt" o:ole="">
                  <v:imagedata r:id="rId10" o:title=""/>
                </v:shape>
                <o:OLEObject Type="Embed" ProgID="PBrush" ShapeID="_x0000_i1027" DrawAspect="Content" ObjectID="_1667624523" r:id="rId11"/>
              </w:object>
            </w:r>
          </w:p>
        </w:tc>
        <w:tc>
          <w:tcPr>
            <w:tcW w:w="9213" w:type="dxa"/>
            <w:gridSpan w:val="3"/>
          </w:tcPr>
          <w:p w:rsidR="00E32FB4" w:rsidRPr="00E32FB4" w:rsidRDefault="00E32FB4" w:rsidP="00906B8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«Профориентационные треки для школьников в рамках р</w:t>
            </w:r>
            <w:r w:rsidRPr="00E32FB4">
              <w:rPr>
                <w:rFonts w:ascii="Arial Narrow" w:hAnsi="Arial Narrow"/>
                <w:sz w:val="28"/>
                <w:szCs w:val="28"/>
              </w:rPr>
              <w:t>егиональн</w:t>
            </w:r>
            <w:r>
              <w:rPr>
                <w:rFonts w:ascii="Arial Narrow" w:hAnsi="Arial Narrow"/>
                <w:sz w:val="28"/>
                <w:szCs w:val="28"/>
              </w:rPr>
              <w:t>ого</w:t>
            </w:r>
            <w:r w:rsidRPr="00E32FB4">
              <w:rPr>
                <w:rFonts w:ascii="Arial Narrow" w:hAnsi="Arial Narrow"/>
                <w:sz w:val="28"/>
                <w:szCs w:val="28"/>
              </w:rPr>
              <w:t xml:space="preserve"> чемпионат</w:t>
            </w:r>
            <w:r>
              <w:rPr>
                <w:rFonts w:ascii="Arial Narrow" w:hAnsi="Arial Narrow"/>
                <w:sz w:val="28"/>
                <w:szCs w:val="28"/>
              </w:rPr>
              <w:t>а</w:t>
            </w:r>
            <w:r w:rsidRPr="00E32FB4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E32FB4" w:rsidRPr="00E32FB4" w:rsidRDefault="00E32FB4" w:rsidP="00906B8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32FB4">
              <w:rPr>
                <w:rFonts w:ascii="Arial Narrow" w:hAnsi="Arial Narrow"/>
                <w:sz w:val="28"/>
                <w:szCs w:val="28"/>
              </w:rPr>
              <w:t>«Молодые профессионалы» (</w:t>
            </w:r>
            <w:proofErr w:type="spellStart"/>
            <w:r w:rsidRPr="00E32FB4">
              <w:rPr>
                <w:rFonts w:ascii="Arial Narrow" w:hAnsi="Arial Narrow"/>
                <w:sz w:val="28"/>
                <w:szCs w:val="28"/>
              </w:rPr>
              <w:t>WorldSkills</w:t>
            </w:r>
            <w:proofErr w:type="spellEnd"/>
            <w:r w:rsidRPr="00E32FB4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 w:rsidRPr="00E32FB4">
              <w:rPr>
                <w:rFonts w:ascii="Arial Narrow" w:hAnsi="Arial Narrow"/>
                <w:sz w:val="28"/>
                <w:szCs w:val="28"/>
              </w:rPr>
              <w:t>Russia</w:t>
            </w:r>
            <w:proofErr w:type="spellEnd"/>
            <w:r w:rsidRPr="00E32FB4">
              <w:rPr>
                <w:rFonts w:ascii="Arial Narrow" w:hAnsi="Arial Narrow"/>
                <w:sz w:val="28"/>
                <w:szCs w:val="28"/>
              </w:rPr>
              <w:t>) Вологодской области</w:t>
            </w:r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  <w:p w:rsidR="00007E9D" w:rsidRDefault="00007E9D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>Осокина Елена Геннадьевна</w:t>
            </w:r>
            <w:r w:rsidR="00E32FB4" w:rsidRPr="008207DD">
              <w:rPr>
                <w:rFonts w:ascii="Arial Narrow" w:hAnsi="Arial Narrow"/>
                <w:sz w:val="24"/>
                <w:szCs w:val="24"/>
              </w:rPr>
              <w:t xml:space="preserve">, директор РКЦ Движения «Молодые профессионалы» </w:t>
            </w:r>
            <w:proofErr w:type="spellStart"/>
            <w:r w:rsidR="00E32FB4" w:rsidRPr="008207DD">
              <w:rPr>
                <w:rFonts w:ascii="Arial Narrow" w:hAnsi="Arial Narrow"/>
                <w:sz w:val="24"/>
                <w:szCs w:val="24"/>
              </w:rPr>
              <w:t>Ворлдскиллс</w:t>
            </w:r>
            <w:proofErr w:type="spellEnd"/>
            <w:r w:rsidR="00E32FB4" w:rsidRPr="008207DD">
              <w:rPr>
                <w:rFonts w:ascii="Arial Narrow" w:hAnsi="Arial Narrow"/>
                <w:sz w:val="24"/>
                <w:szCs w:val="24"/>
              </w:rPr>
              <w:t xml:space="preserve"> Россия в Вологодской области</w:t>
            </w:r>
          </w:p>
          <w:p w:rsidR="00176BEE" w:rsidRPr="008207DD" w:rsidRDefault="00176BEE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F5B8E" w:rsidTr="00176BEE">
        <w:trPr>
          <w:gridBefore w:val="1"/>
          <w:wBefore w:w="426" w:type="dxa"/>
        </w:trPr>
        <w:tc>
          <w:tcPr>
            <w:tcW w:w="2127" w:type="dxa"/>
            <w:gridSpan w:val="2"/>
          </w:tcPr>
          <w:p w:rsidR="00176BEE" w:rsidRDefault="00176BEE" w:rsidP="00C211C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4F5B8E" w:rsidRPr="00C211C1" w:rsidRDefault="00176BEE" w:rsidP="00C211C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211C1">
              <w:rPr>
                <w:rFonts w:ascii="Arial Narrow" w:hAnsi="Arial Narrow"/>
                <w:sz w:val="28"/>
                <w:szCs w:val="28"/>
              </w:rPr>
              <w:object w:dxaOrig="1860" w:dyaOrig="1695">
                <v:shape id="_x0000_i1028" type="#_x0000_t75" style="width:69pt;height:62.25pt" o:ole="">
                  <v:imagedata r:id="rId6" o:title=""/>
                </v:shape>
                <o:OLEObject Type="Embed" ProgID="PBrush" ShapeID="_x0000_i1028" DrawAspect="Content" ObjectID="_1667624524" r:id="rId12"/>
              </w:object>
            </w:r>
          </w:p>
        </w:tc>
        <w:tc>
          <w:tcPr>
            <w:tcW w:w="9213" w:type="dxa"/>
            <w:gridSpan w:val="3"/>
          </w:tcPr>
          <w:p w:rsidR="004F5B8E" w:rsidRDefault="00E32FB4" w:rsidP="00906B8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Профпробы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8207DD">
              <w:rPr>
                <w:rFonts w:ascii="Arial Narrow" w:hAnsi="Arial Narrow"/>
                <w:sz w:val="28"/>
                <w:szCs w:val="28"/>
              </w:rPr>
              <w:t xml:space="preserve">по компетенциям </w:t>
            </w:r>
            <w:r>
              <w:rPr>
                <w:rFonts w:ascii="Arial Narrow" w:hAnsi="Arial Narrow"/>
                <w:sz w:val="28"/>
                <w:szCs w:val="28"/>
              </w:rPr>
              <w:t xml:space="preserve">для школьников </w:t>
            </w:r>
            <w:r w:rsidR="00D93A34">
              <w:rPr>
                <w:rFonts w:ascii="Arial Narrow" w:hAnsi="Arial Narrow"/>
                <w:sz w:val="28"/>
                <w:szCs w:val="28"/>
              </w:rPr>
              <w:t xml:space="preserve">6-11-х классов </w:t>
            </w:r>
            <w:r>
              <w:rPr>
                <w:rFonts w:ascii="Arial Narrow" w:hAnsi="Arial Narrow"/>
                <w:sz w:val="28"/>
                <w:szCs w:val="28"/>
              </w:rPr>
              <w:t xml:space="preserve">в рамках </w:t>
            </w:r>
            <w:r w:rsidR="008207DD">
              <w:rPr>
                <w:rFonts w:ascii="Arial Narrow" w:hAnsi="Arial Narrow"/>
                <w:sz w:val="28"/>
                <w:szCs w:val="28"/>
              </w:rPr>
              <w:t xml:space="preserve">реализации </w:t>
            </w:r>
            <w:r>
              <w:rPr>
                <w:rFonts w:ascii="Arial Narrow" w:hAnsi="Arial Narrow"/>
                <w:sz w:val="28"/>
                <w:szCs w:val="28"/>
              </w:rPr>
              <w:t>проекта по ранней профориентации</w:t>
            </w:r>
            <w:r w:rsidR="008207DD">
              <w:rPr>
                <w:rFonts w:ascii="Arial Narrow" w:hAnsi="Arial Narrow"/>
                <w:sz w:val="28"/>
                <w:szCs w:val="28"/>
              </w:rPr>
              <w:t xml:space="preserve"> «Билет в будущее»</w:t>
            </w:r>
          </w:p>
          <w:p w:rsidR="004F5B8E" w:rsidRDefault="008207DD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>Ульянова Оксана Владимировна, руководитель специализированного центра компетенций БПОУ ВО «Череповецкий химико-технологический колледж»</w:t>
            </w:r>
          </w:p>
          <w:p w:rsidR="00176BEE" w:rsidRPr="008207DD" w:rsidRDefault="00176BEE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8D0AF1" w:rsidTr="00176BEE">
        <w:trPr>
          <w:gridBefore w:val="1"/>
          <w:wBefore w:w="426" w:type="dxa"/>
        </w:trPr>
        <w:tc>
          <w:tcPr>
            <w:tcW w:w="2127" w:type="dxa"/>
            <w:gridSpan w:val="2"/>
          </w:tcPr>
          <w:p w:rsidR="00176BEE" w:rsidRDefault="00176BEE" w:rsidP="00C211C1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:rsidR="008D0AF1" w:rsidRPr="00C211C1" w:rsidRDefault="008207DD" w:rsidP="00C211C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211C1">
              <w:rPr>
                <w:rFonts w:ascii="Arial Narrow" w:hAnsi="Arial Narrow"/>
                <w:sz w:val="28"/>
                <w:szCs w:val="28"/>
              </w:rPr>
              <w:object w:dxaOrig="1890" w:dyaOrig="1725">
                <v:shape id="_x0000_i1029" type="#_x0000_t75" style="width:69pt;height:63.75pt" o:ole="">
                  <v:imagedata r:id="rId8" o:title=""/>
                </v:shape>
                <o:OLEObject Type="Embed" ProgID="PBrush" ShapeID="_x0000_i1029" DrawAspect="Content" ObjectID="_1667624525" r:id="rId13"/>
              </w:object>
            </w:r>
          </w:p>
        </w:tc>
        <w:tc>
          <w:tcPr>
            <w:tcW w:w="9213" w:type="dxa"/>
            <w:gridSpan w:val="3"/>
          </w:tcPr>
          <w:p w:rsidR="00E32FB4" w:rsidRDefault="00E32FB4" w:rsidP="00906B8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E32FB4">
              <w:rPr>
                <w:rFonts w:ascii="Arial Narrow" w:hAnsi="Arial Narrow"/>
                <w:sz w:val="28"/>
                <w:szCs w:val="28"/>
              </w:rPr>
              <w:t>«Профориентационная работа со школьниками в органах службы занятости населения Вологодской области: мероприятия и результаты»</w:t>
            </w:r>
          </w:p>
          <w:p w:rsidR="008D0AF1" w:rsidRDefault="008D0AF1" w:rsidP="00906B83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>Шахова Наталья Владимировна</w:t>
            </w:r>
            <w:r w:rsidR="00E32FB4" w:rsidRPr="008207DD">
              <w:rPr>
                <w:rFonts w:ascii="Arial Narrow" w:hAnsi="Arial Narrow"/>
                <w:sz w:val="24"/>
                <w:szCs w:val="24"/>
              </w:rPr>
              <w:t>, ведущий консультант</w:t>
            </w:r>
            <w:r w:rsidR="00E32FB4" w:rsidRPr="008207DD">
              <w:rPr>
                <w:rFonts w:ascii="Arial Narrow" w:hAnsi="Arial Narrow"/>
                <w:sz w:val="24"/>
                <w:szCs w:val="24"/>
              </w:rPr>
              <w:br/>
              <w:t>отдела программ занятости, государственного и ведомственного контроля Департамента труда и занятости населения Вологодской области</w:t>
            </w:r>
          </w:p>
          <w:p w:rsidR="004C5822" w:rsidRPr="004C5822" w:rsidRDefault="004C5822" w:rsidP="00906B83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37E3E" w:rsidTr="00176BEE">
        <w:trPr>
          <w:gridBefore w:val="1"/>
          <w:wBefore w:w="426" w:type="dxa"/>
        </w:trPr>
        <w:tc>
          <w:tcPr>
            <w:tcW w:w="2127" w:type="dxa"/>
            <w:gridSpan w:val="2"/>
          </w:tcPr>
          <w:p w:rsidR="00937E3E" w:rsidRPr="00C211C1" w:rsidRDefault="008207DD" w:rsidP="00C211C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211C1">
              <w:rPr>
                <w:rFonts w:ascii="Arial Narrow" w:hAnsi="Arial Narrow"/>
                <w:sz w:val="28"/>
                <w:szCs w:val="28"/>
              </w:rPr>
              <w:object w:dxaOrig="1830" w:dyaOrig="1710">
                <v:shape id="_x0000_i1030" type="#_x0000_t75" style="width:1in;height:67.5pt" o:ole="">
                  <v:imagedata r:id="rId10" o:title=""/>
                </v:shape>
                <o:OLEObject Type="Embed" ProgID="PBrush" ShapeID="_x0000_i1030" DrawAspect="Content" ObjectID="_1667624526" r:id="rId14"/>
              </w:object>
            </w:r>
          </w:p>
        </w:tc>
        <w:tc>
          <w:tcPr>
            <w:tcW w:w="9213" w:type="dxa"/>
            <w:gridSpan w:val="3"/>
          </w:tcPr>
          <w:p w:rsidR="00047B9B" w:rsidRPr="008D0AF1" w:rsidRDefault="00047B9B" w:rsidP="00906B83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8D0AF1">
              <w:rPr>
                <w:rFonts w:ascii="Arial Narrow" w:hAnsi="Arial Narrow"/>
                <w:sz w:val="28"/>
                <w:szCs w:val="28"/>
              </w:rPr>
              <w:t>«Направления работы Вологодской ГМХА со школами на примере Вологодского муниципального района. Новые проекты взаимодействия»</w:t>
            </w:r>
          </w:p>
          <w:p w:rsidR="00937E3E" w:rsidRDefault="00047B9B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207DD">
              <w:rPr>
                <w:rFonts w:ascii="Arial Narrow" w:hAnsi="Arial Narrow"/>
                <w:sz w:val="24"/>
                <w:szCs w:val="24"/>
              </w:rPr>
              <w:t>Нечаева Ольга Михайловна</w:t>
            </w:r>
            <w:r w:rsidR="008207DD">
              <w:rPr>
                <w:rFonts w:ascii="Arial Narrow" w:hAnsi="Arial Narrow"/>
                <w:sz w:val="24"/>
                <w:szCs w:val="24"/>
              </w:rPr>
              <w:t>, н</w:t>
            </w:r>
            <w:r w:rsidRPr="008207DD">
              <w:rPr>
                <w:rFonts w:ascii="Arial Narrow" w:hAnsi="Arial Narrow"/>
                <w:sz w:val="24"/>
                <w:szCs w:val="24"/>
              </w:rPr>
              <w:t>ачальник Центра организации приема и содействия трудоустройству Вологодской ГМХА, член Общественной палаты Вологодской области</w:t>
            </w:r>
          </w:p>
          <w:p w:rsidR="00176BEE" w:rsidRPr="008207DD" w:rsidRDefault="00176BEE" w:rsidP="00906B8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F5B8E" w:rsidTr="00176BEE">
        <w:trPr>
          <w:gridBefore w:val="1"/>
          <w:wBefore w:w="426" w:type="dxa"/>
        </w:trPr>
        <w:tc>
          <w:tcPr>
            <w:tcW w:w="8693" w:type="dxa"/>
            <w:gridSpan w:val="4"/>
          </w:tcPr>
          <w:p w:rsidR="00937E3E" w:rsidRDefault="00937E3E" w:rsidP="00937E3E">
            <w:pPr>
              <w:jc w:val="both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/>
                <w:sz w:val="36"/>
                <w:szCs w:val="36"/>
              </w:rPr>
              <w:t xml:space="preserve">                                             </w:t>
            </w:r>
          </w:p>
          <w:p w:rsidR="00176BEE" w:rsidRDefault="00937E3E" w:rsidP="000167D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/>
                <w:sz w:val="36"/>
                <w:szCs w:val="36"/>
              </w:rPr>
              <w:t>Вход на вебинар:</w:t>
            </w:r>
            <w:bookmarkStart w:id="0" w:name="_GoBack"/>
            <w:bookmarkEnd w:id="0"/>
            <w:r>
              <w:rPr>
                <w:rFonts w:ascii="Arial Narrow" w:hAnsi="Arial Narrow"/>
                <w:sz w:val="36"/>
                <w:szCs w:val="36"/>
              </w:rPr>
              <w:t xml:space="preserve">  </w:t>
            </w:r>
            <w:hyperlink r:id="rId15" w:history="1">
              <w:r w:rsidR="000167DE" w:rsidRPr="008C3171">
                <w:rPr>
                  <w:rStyle w:val="a4"/>
                  <w:rFonts w:ascii="Arial Narrow" w:hAnsi="Arial Narrow"/>
                  <w:sz w:val="36"/>
                  <w:szCs w:val="36"/>
                </w:rPr>
                <w:t>https://events.webinar.ru/15260337/7115509</w:t>
              </w:r>
            </w:hyperlink>
          </w:p>
          <w:p w:rsidR="000167DE" w:rsidRDefault="000167DE" w:rsidP="000167DE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</w:p>
          <w:p w:rsidR="00176BEE" w:rsidRDefault="00176BEE" w:rsidP="00937E3E">
            <w:pPr>
              <w:jc w:val="both"/>
              <w:rPr>
                <w:rFonts w:ascii="Arial Narrow" w:hAnsi="Arial Narrow"/>
                <w:sz w:val="36"/>
                <w:szCs w:val="36"/>
              </w:rPr>
            </w:pPr>
          </w:p>
          <w:p w:rsidR="00937E3E" w:rsidRDefault="00937E3E" w:rsidP="00937E3E">
            <w:pPr>
              <w:jc w:val="both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/>
                <w:sz w:val="36"/>
                <w:szCs w:val="36"/>
              </w:rPr>
              <w:t xml:space="preserve">                  </w:t>
            </w:r>
          </w:p>
          <w:p w:rsidR="004F5B8E" w:rsidRPr="004F5B8E" w:rsidRDefault="00937E3E" w:rsidP="00937E3E">
            <w:pPr>
              <w:jc w:val="both"/>
              <w:rPr>
                <w:rFonts w:ascii="Arial Narrow" w:hAnsi="Arial Narrow"/>
                <w:sz w:val="36"/>
                <w:szCs w:val="36"/>
              </w:rPr>
            </w:pPr>
            <w:r>
              <w:rPr>
                <w:rFonts w:ascii="Arial Narrow" w:hAnsi="Arial Narrow" w:cs="Arial"/>
                <w:sz w:val="36"/>
                <w:szCs w:val="36"/>
                <w:shd w:val="clear" w:color="auto" w:fill="FFFFFF"/>
              </w:rPr>
              <w:lastRenderedPageBreak/>
              <w:t xml:space="preserve">                      </w:t>
            </w:r>
          </w:p>
          <w:p w:rsidR="004F5B8E" w:rsidRDefault="004F5B8E" w:rsidP="004F5B8E">
            <w:pPr>
              <w:jc w:val="right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647" w:type="dxa"/>
          </w:tcPr>
          <w:p w:rsidR="004F5B8E" w:rsidRDefault="004F5B8E" w:rsidP="004F5B8E">
            <w:pPr>
              <w:jc w:val="right"/>
              <w:rPr>
                <w:rFonts w:ascii="Arial Narrow" w:hAnsi="Arial Narrow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CE1C77E" wp14:editId="7CAF348A">
                  <wp:extent cx="1060775" cy="939924"/>
                  <wp:effectExtent l="3175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154783" cy="102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7DA2" w:rsidRPr="00286B87" w:rsidRDefault="00C211C1" w:rsidP="00176BEE">
      <w:pPr>
        <w:rPr>
          <w:rFonts w:ascii="Arial Narrow" w:hAnsi="Arial Narrow"/>
          <w:sz w:val="28"/>
          <w:szCs w:val="28"/>
        </w:rPr>
      </w:pPr>
      <w:r w:rsidRPr="009D7D66">
        <w:rPr>
          <w:rFonts w:ascii="Arial Narrow" w:hAnsi="Arial Narrow"/>
          <w:sz w:val="28"/>
          <w:szCs w:val="28"/>
        </w:rPr>
        <w:t xml:space="preserve">                                   </w:t>
      </w:r>
      <w:r w:rsidR="009D7D66" w:rsidRPr="009D7D66"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         </w:t>
      </w:r>
      <w:r w:rsidRPr="009D7D66">
        <w:rPr>
          <w:rFonts w:ascii="Arial Narrow" w:hAnsi="Arial Narrow"/>
          <w:sz w:val="28"/>
          <w:szCs w:val="28"/>
        </w:rPr>
        <w:t xml:space="preserve">  </w:t>
      </w:r>
    </w:p>
    <w:sectPr w:rsidR="00F97DA2" w:rsidRPr="00286B87" w:rsidSect="004C5822">
      <w:pgSz w:w="11906" w:h="16838"/>
      <w:pgMar w:top="0" w:right="282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7D8"/>
    <w:rsid w:val="00007E9D"/>
    <w:rsid w:val="000167DE"/>
    <w:rsid w:val="00047B9B"/>
    <w:rsid w:val="00176BEE"/>
    <w:rsid w:val="00286B87"/>
    <w:rsid w:val="00342865"/>
    <w:rsid w:val="004C5822"/>
    <w:rsid w:val="004F5B8E"/>
    <w:rsid w:val="008207DD"/>
    <w:rsid w:val="008D0AF1"/>
    <w:rsid w:val="00906B83"/>
    <w:rsid w:val="00937E3E"/>
    <w:rsid w:val="009D7D66"/>
    <w:rsid w:val="00BF6169"/>
    <w:rsid w:val="00BF67D8"/>
    <w:rsid w:val="00C211C1"/>
    <w:rsid w:val="00D93A34"/>
    <w:rsid w:val="00E32FB4"/>
    <w:rsid w:val="00F9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816E5"/>
  <w15:chartTrackingRefBased/>
  <w15:docId w15:val="{4984E5AF-AE00-4BD1-8BC3-B98EFB0C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6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97D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F5B8E"/>
    <w:rPr>
      <w:color w:val="605E5C"/>
      <w:shd w:val="clear" w:color="auto" w:fill="E1DFDD"/>
    </w:rPr>
  </w:style>
  <w:style w:type="paragraph" w:customStyle="1" w:styleId="speakername">
    <w:name w:val="speaker_name"/>
    <w:basedOn w:val="a"/>
    <w:rsid w:val="00047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047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007E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3.bin"/><Relationship Id="rId5" Type="http://schemas.openxmlformats.org/officeDocument/2006/relationships/image" Target="media/image2.png"/><Relationship Id="rId15" Type="http://schemas.openxmlformats.org/officeDocument/2006/relationships/hyperlink" Target="https://events.webinar.ru/15260337/7115509" TargetMode="External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pc_user</cp:lastModifiedBy>
  <cp:revision>4</cp:revision>
  <dcterms:created xsi:type="dcterms:W3CDTF">2020-11-11T05:44:00Z</dcterms:created>
  <dcterms:modified xsi:type="dcterms:W3CDTF">2020-11-23T05:16:00Z</dcterms:modified>
</cp:coreProperties>
</file>